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AC8" w:rsidRDefault="00634AC8" w:rsidP="00634AC8">
      <w:pPr>
        <w:ind w:firstLine="200"/>
        <w:rPr>
          <w:rFonts w:ascii="ＭＳ ゴシック" w:eastAsia="ＭＳ ゴシック" w:hAnsi="ＭＳ ゴシック"/>
          <w:sz w:val="24"/>
          <w:szCs w:val="24"/>
        </w:rPr>
      </w:pPr>
      <w:r w:rsidRPr="007A7BFA">
        <w:rPr>
          <w:rFonts w:ascii="ＭＳ ゴシック" w:eastAsia="ＭＳ ゴシック" w:hAnsi="ＭＳ ゴシック" w:hint="eastAsia"/>
        </w:rPr>
        <w:t>＜参考様式</w:t>
      </w:r>
      <w:r>
        <w:rPr>
          <w:rFonts w:ascii="ＭＳ ゴシック" w:eastAsia="ＭＳ ゴシック" w:hAnsi="ＭＳ ゴシック" w:hint="eastAsia"/>
        </w:rPr>
        <w:t>１３</w:t>
      </w:r>
      <w:r w:rsidRPr="007A7BFA">
        <w:rPr>
          <w:rFonts w:ascii="ＭＳ ゴシック" w:eastAsia="ＭＳ ゴシック" w:hAnsi="ＭＳ ゴシック" w:hint="eastAsia"/>
        </w:rPr>
        <w:t>＞</w:t>
      </w:r>
    </w:p>
    <w:p w:rsidR="00634AC8" w:rsidRDefault="00634AC8" w:rsidP="00634AC8">
      <w:pPr>
        <w:rPr>
          <w:rFonts w:ascii="ＭＳ ゴシック" w:eastAsia="ＭＳ ゴシック" w:hAnsi="ＭＳ ゴシック"/>
          <w:sz w:val="24"/>
          <w:szCs w:val="24"/>
        </w:rPr>
      </w:pPr>
    </w:p>
    <w:tbl>
      <w:tblPr>
        <w:tblW w:w="0" w:type="auto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"/>
        <w:gridCol w:w="1440"/>
        <w:gridCol w:w="5855"/>
        <w:gridCol w:w="1259"/>
      </w:tblGrid>
      <w:tr w:rsidR="00634AC8" w:rsidRPr="00B07354" w:rsidTr="008140C0">
        <w:tc>
          <w:tcPr>
            <w:tcW w:w="8138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634AC8" w:rsidRPr="008140C0" w:rsidRDefault="00634AC8" w:rsidP="008140C0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b/>
                <w:kern w:val="2"/>
                <w:sz w:val="24"/>
                <w:szCs w:val="24"/>
              </w:rPr>
            </w:pPr>
            <w:r w:rsidRPr="008140C0">
              <w:rPr>
                <w:rFonts w:ascii="ＭＳ ゴシック" w:eastAsia="ＭＳ ゴシック" w:hAnsi="ＭＳ ゴシック" w:hint="eastAsia"/>
                <w:b/>
                <w:kern w:val="2"/>
                <w:sz w:val="24"/>
                <w:szCs w:val="24"/>
              </w:rPr>
              <w:t>石油ガス流通合理化対策事業費補助金（石油ガス</w:t>
            </w:r>
            <w:r w:rsidRPr="000922C8">
              <w:rPr>
                <w:rFonts w:ascii="ＭＳ ゴシック" w:eastAsia="ＭＳ ゴシック" w:hAnsi="ＭＳ ゴシック" w:hint="eastAsia"/>
                <w:b/>
                <w:kern w:val="2"/>
                <w:sz w:val="24"/>
                <w:szCs w:val="24"/>
              </w:rPr>
              <w:t>の</w:t>
            </w:r>
            <w:r w:rsidRPr="008140C0">
              <w:rPr>
                <w:rFonts w:ascii="ＭＳ ゴシック" w:eastAsia="ＭＳ ゴシック" w:hAnsi="ＭＳ ゴシック" w:hint="eastAsia"/>
                <w:b/>
                <w:kern w:val="2"/>
                <w:sz w:val="24"/>
                <w:szCs w:val="24"/>
              </w:rPr>
              <w:t>流通合理化</w:t>
            </w:r>
            <w:r w:rsidRPr="000922C8">
              <w:rPr>
                <w:rFonts w:ascii="ＭＳ ゴシック" w:eastAsia="ＭＳ ゴシック" w:hAnsi="ＭＳ ゴシック" w:hint="eastAsia"/>
                <w:b/>
                <w:kern w:val="2"/>
                <w:sz w:val="24"/>
                <w:szCs w:val="24"/>
              </w:rPr>
              <w:t>及び取引の適正化等に関する支援事業費のうち</w:t>
            </w:r>
            <w:r w:rsidRPr="008140C0">
              <w:rPr>
                <w:rFonts w:ascii="ＭＳ ゴシック" w:eastAsia="ＭＳ ゴシック" w:hAnsi="ＭＳ ゴシック" w:hint="eastAsia"/>
                <w:b/>
                <w:kern w:val="2"/>
                <w:sz w:val="24"/>
                <w:szCs w:val="24"/>
              </w:rPr>
              <w:t>構造改善推進事業に係るもの）</w:t>
            </w:r>
          </w:p>
          <w:p w:rsidR="00634AC8" w:rsidRPr="00B07354" w:rsidRDefault="00634AC8" w:rsidP="008140C0">
            <w:pPr>
              <w:spacing w:line="460" w:lineRule="exact"/>
              <w:jc w:val="center"/>
              <w:rPr>
                <w:rFonts w:ascii="ＭＳ ゴシック" w:eastAsia="ＭＳ ゴシック" w:hAnsi="ＭＳ ゴシック"/>
                <w:b/>
                <w:kern w:val="2"/>
                <w:sz w:val="28"/>
                <w:szCs w:val="28"/>
              </w:rPr>
            </w:pPr>
            <w:r w:rsidRPr="00B07354">
              <w:rPr>
                <w:rFonts w:ascii="ＭＳ ゴシック" w:eastAsia="ＭＳ ゴシック" w:hAnsi="ＭＳ ゴシック" w:hint="eastAsia"/>
                <w:b/>
                <w:kern w:val="2"/>
                <w:sz w:val="28"/>
                <w:szCs w:val="28"/>
              </w:rPr>
              <w:t>作業検収書</w:t>
            </w:r>
          </w:p>
        </w:tc>
        <w:tc>
          <w:tcPr>
            <w:tcW w:w="125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4AC8" w:rsidRPr="00B07354" w:rsidRDefault="00634AC8" w:rsidP="008140C0">
            <w:pPr>
              <w:rPr>
                <w:rFonts w:ascii="ＭＳ ゴシック" w:eastAsia="ＭＳ ゴシック" w:hAnsi="ＭＳ ゴシック"/>
                <w:b/>
                <w:kern w:val="2"/>
                <w:sz w:val="28"/>
                <w:szCs w:val="28"/>
              </w:rPr>
            </w:pPr>
            <w:r w:rsidRPr="00B07354">
              <w:rPr>
                <w:rFonts w:ascii="ＭＳ ゴシック" w:eastAsia="ＭＳ ゴシック" w:hAnsi="ＭＳ ゴシック" w:hint="eastAsia"/>
                <w:b/>
                <w:kern w:val="2"/>
                <w:sz w:val="28"/>
                <w:szCs w:val="28"/>
              </w:rPr>
              <w:t>№</w:t>
            </w:r>
          </w:p>
        </w:tc>
      </w:tr>
      <w:tr w:rsidR="00634AC8" w:rsidRPr="00B07354" w:rsidTr="008140C0">
        <w:trPr>
          <w:trHeight w:val="523"/>
        </w:trPr>
        <w:tc>
          <w:tcPr>
            <w:tcW w:w="843" w:type="dxa"/>
            <w:vMerge w:val="restart"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634AC8" w:rsidRPr="00B07354" w:rsidRDefault="00634AC8" w:rsidP="008140C0">
            <w:pPr>
              <w:ind w:left="113" w:right="113"/>
              <w:jc w:val="center"/>
              <w:rPr>
                <w:rFonts w:ascii="ＭＳ ゴシック" w:eastAsia="ＭＳ ゴシック" w:hAnsi="ＭＳ ゴシック"/>
                <w:b/>
                <w:kern w:val="2"/>
                <w:sz w:val="26"/>
                <w:szCs w:val="26"/>
              </w:rPr>
            </w:pPr>
            <w:r w:rsidRPr="00B07354">
              <w:rPr>
                <w:rFonts w:ascii="ＭＳ ゴシック" w:eastAsia="ＭＳ ゴシック" w:hAnsi="ＭＳ ゴシック" w:hint="eastAsia"/>
                <w:b/>
                <w:kern w:val="2"/>
                <w:sz w:val="26"/>
                <w:szCs w:val="26"/>
              </w:rPr>
              <w:t>施工会社</w:t>
            </w:r>
          </w:p>
        </w:tc>
        <w:tc>
          <w:tcPr>
            <w:tcW w:w="7295" w:type="dxa"/>
            <w:gridSpan w:val="2"/>
            <w:vMerge w:val="restart"/>
            <w:shd w:val="clear" w:color="auto" w:fill="auto"/>
            <w:vAlign w:val="center"/>
          </w:tcPr>
          <w:p w:rsidR="00001403" w:rsidRPr="00B07354" w:rsidRDefault="00001403" w:rsidP="00001403">
            <w:pPr>
              <w:rPr>
                <w:rFonts w:ascii="ＭＳ ゴシック" w:eastAsia="ＭＳ ゴシック" w:hAnsi="ＭＳ ゴシック"/>
                <w:b/>
                <w:color w:val="0070C0"/>
                <w:kern w:val="2"/>
                <w:sz w:val="22"/>
                <w:szCs w:val="22"/>
              </w:rPr>
            </w:pPr>
          </w:p>
          <w:p w:rsidR="00634AC8" w:rsidRPr="00B07354" w:rsidRDefault="00634AC8" w:rsidP="008140C0">
            <w:pPr>
              <w:rPr>
                <w:rFonts w:ascii="ＭＳ ゴシック" w:eastAsia="ＭＳ ゴシック" w:hAnsi="ＭＳ ゴシック"/>
                <w:b/>
                <w:color w:val="0070C0"/>
                <w:kern w:val="2"/>
                <w:sz w:val="22"/>
                <w:szCs w:val="22"/>
              </w:rPr>
            </w:pPr>
          </w:p>
        </w:tc>
        <w:tc>
          <w:tcPr>
            <w:tcW w:w="12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34AC8" w:rsidRPr="00B07354" w:rsidRDefault="00634AC8" w:rsidP="008140C0">
            <w:pPr>
              <w:jc w:val="center"/>
              <w:rPr>
                <w:rFonts w:ascii="ＭＳ ゴシック" w:eastAsia="ＭＳ ゴシック" w:hAnsi="ＭＳ ゴシック"/>
                <w:b/>
                <w:kern w:val="2"/>
                <w:sz w:val="22"/>
                <w:szCs w:val="22"/>
              </w:rPr>
            </w:pPr>
            <w:r w:rsidRPr="00B07354">
              <w:rPr>
                <w:rFonts w:ascii="ＭＳ ゴシック" w:eastAsia="ＭＳ ゴシック" w:hAnsi="ＭＳ ゴシック" w:hint="eastAsia"/>
                <w:b/>
                <w:kern w:val="2"/>
                <w:sz w:val="22"/>
                <w:szCs w:val="22"/>
              </w:rPr>
              <w:t>担当者印</w:t>
            </w:r>
          </w:p>
        </w:tc>
      </w:tr>
      <w:tr w:rsidR="00634AC8" w:rsidRPr="00B07354" w:rsidTr="008140C0">
        <w:trPr>
          <w:trHeight w:val="1215"/>
        </w:trPr>
        <w:tc>
          <w:tcPr>
            <w:tcW w:w="843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634AC8" w:rsidRPr="00B07354" w:rsidRDefault="00634AC8" w:rsidP="008140C0">
            <w:pPr>
              <w:rPr>
                <w:rFonts w:ascii="ＭＳ ゴシック" w:eastAsia="ＭＳ ゴシック" w:hAnsi="ＭＳ ゴシック"/>
                <w:b/>
                <w:kern w:val="2"/>
                <w:sz w:val="21"/>
                <w:szCs w:val="24"/>
              </w:rPr>
            </w:pPr>
          </w:p>
        </w:tc>
        <w:tc>
          <w:tcPr>
            <w:tcW w:w="7295" w:type="dxa"/>
            <w:gridSpan w:val="2"/>
            <w:vMerge/>
            <w:shd w:val="clear" w:color="auto" w:fill="auto"/>
          </w:tcPr>
          <w:p w:rsidR="00634AC8" w:rsidRPr="00B07354" w:rsidRDefault="00634AC8" w:rsidP="008140C0">
            <w:pPr>
              <w:rPr>
                <w:rFonts w:ascii="ＭＳ ゴシック" w:eastAsia="ＭＳ ゴシック" w:hAnsi="ＭＳ ゴシック"/>
                <w:b/>
                <w:kern w:val="2"/>
                <w:sz w:val="21"/>
                <w:szCs w:val="24"/>
              </w:rPr>
            </w:pPr>
          </w:p>
        </w:tc>
        <w:tc>
          <w:tcPr>
            <w:tcW w:w="1259" w:type="dxa"/>
            <w:tcBorders>
              <w:right w:val="single" w:sz="12" w:space="0" w:color="auto"/>
            </w:tcBorders>
            <w:shd w:val="clear" w:color="auto" w:fill="auto"/>
          </w:tcPr>
          <w:p w:rsidR="00634AC8" w:rsidRPr="00B07354" w:rsidRDefault="00634AC8" w:rsidP="008140C0">
            <w:pPr>
              <w:rPr>
                <w:rFonts w:ascii="ＭＳ ゴシック" w:eastAsia="ＭＳ ゴシック" w:hAnsi="ＭＳ ゴシック"/>
                <w:b/>
                <w:kern w:val="2"/>
                <w:sz w:val="21"/>
                <w:szCs w:val="24"/>
              </w:rPr>
            </w:pPr>
          </w:p>
        </w:tc>
      </w:tr>
      <w:tr w:rsidR="00634AC8" w:rsidRPr="00B07354" w:rsidTr="008140C0">
        <w:trPr>
          <w:cantSplit/>
          <w:trHeight w:val="1619"/>
        </w:trPr>
        <w:tc>
          <w:tcPr>
            <w:tcW w:w="843" w:type="dxa"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634AC8" w:rsidRPr="00B07354" w:rsidRDefault="00634AC8" w:rsidP="008140C0">
            <w:pPr>
              <w:ind w:left="113" w:right="113"/>
              <w:jc w:val="center"/>
              <w:rPr>
                <w:rFonts w:ascii="ＭＳ ゴシック" w:eastAsia="ＭＳ ゴシック" w:hAnsi="ＭＳ ゴシック"/>
                <w:b/>
                <w:kern w:val="2"/>
                <w:sz w:val="26"/>
                <w:szCs w:val="26"/>
              </w:rPr>
            </w:pPr>
            <w:r w:rsidRPr="00B07354">
              <w:rPr>
                <w:rFonts w:ascii="ＭＳ ゴシック" w:eastAsia="ＭＳ ゴシック" w:hAnsi="ＭＳ ゴシック" w:hint="eastAsia"/>
                <w:b/>
                <w:kern w:val="2"/>
                <w:sz w:val="26"/>
                <w:szCs w:val="26"/>
              </w:rPr>
              <w:t>お客様名</w:t>
            </w:r>
          </w:p>
        </w:tc>
        <w:tc>
          <w:tcPr>
            <w:tcW w:w="8554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34AC8" w:rsidRPr="00B07354" w:rsidRDefault="00634AC8" w:rsidP="008140C0">
            <w:pPr>
              <w:rPr>
                <w:rFonts w:ascii="ＭＳ ゴシック" w:eastAsia="ＭＳ ゴシック" w:hAnsi="ＭＳ ゴシック"/>
                <w:b/>
                <w:color w:val="0070C0"/>
                <w:kern w:val="2"/>
                <w:sz w:val="22"/>
                <w:szCs w:val="22"/>
              </w:rPr>
            </w:pPr>
          </w:p>
          <w:p w:rsidR="00634AC8" w:rsidRPr="00B07354" w:rsidRDefault="00634AC8" w:rsidP="008140C0">
            <w:pPr>
              <w:rPr>
                <w:rFonts w:ascii="ＭＳ ゴシック" w:eastAsia="ＭＳ ゴシック" w:hAnsi="ＭＳ ゴシック"/>
                <w:b/>
                <w:color w:val="31849B"/>
                <w:kern w:val="2"/>
                <w:sz w:val="22"/>
                <w:szCs w:val="22"/>
              </w:rPr>
            </w:pPr>
          </w:p>
        </w:tc>
      </w:tr>
      <w:tr w:rsidR="00634AC8" w:rsidRPr="00B07354" w:rsidTr="008140C0">
        <w:trPr>
          <w:trHeight w:val="489"/>
        </w:trPr>
        <w:tc>
          <w:tcPr>
            <w:tcW w:w="843" w:type="dxa"/>
            <w:vMerge w:val="restart"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634AC8" w:rsidRPr="00B07354" w:rsidRDefault="00634AC8" w:rsidP="008140C0">
            <w:pPr>
              <w:ind w:left="113" w:right="113"/>
              <w:jc w:val="center"/>
              <w:rPr>
                <w:rFonts w:ascii="ＭＳ ゴシック" w:eastAsia="ＭＳ ゴシック" w:hAnsi="ＭＳ ゴシック"/>
                <w:b/>
                <w:kern w:val="2"/>
                <w:sz w:val="26"/>
                <w:szCs w:val="26"/>
              </w:rPr>
            </w:pPr>
            <w:r w:rsidRPr="00B07354">
              <w:rPr>
                <w:rFonts w:ascii="ＭＳ ゴシック" w:eastAsia="ＭＳ ゴシック" w:hAnsi="ＭＳ ゴシック" w:hint="eastAsia"/>
                <w:b/>
                <w:kern w:val="2"/>
                <w:sz w:val="26"/>
                <w:szCs w:val="26"/>
              </w:rPr>
              <w:t>作　　業　　内　　容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34AC8" w:rsidRPr="00B07354" w:rsidRDefault="00634AC8" w:rsidP="008140C0">
            <w:pPr>
              <w:jc w:val="center"/>
              <w:rPr>
                <w:rFonts w:ascii="ＭＳ ゴシック" w:eastAsia="ＭＳ ゴシック" w:hAnsi="ＭＳ ゴシック"/>
                <w:b/>
                <w:kern w:val="2"/>
                <w:sz w:val="22"/>
                <w:szCs w:val="22"/>
              </w:rPr>
            </w:pPr>
            <w:r w:rsidRPr="00B07354">
              <w:rPr>
                <w:rFonts w:ascii="ＭＳ ゴシック" w:eastAsia="ＭＳ ゴシック" w:hAnsi="ＭＳ ゴシック" w:hint="eastAsia"/>
                <w:b/>
                <w:kern w:val="2"/>
                <w:sz w:val="22"/>
                <w:szCs w:val="22"/>
              </w:rPr>
              <w:t>日付</w:t>
            </w:r>
          </w:p>
        </w:tc>
        <w:tc>
          <w:tcPr>
            <w:tcW w:w="7114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34AC8" w:rsidRPr="00B07354" w:rsidRDefault="00634AC8" w:rsidP="008140C0">
            <w:pPr>
              <w:ind w:firstLineChars="100" w:firstLine="211"/>
              <w:rPr>
                <w:rFonts w:ascii="ＭＳ ゴシック" w:eastAsia="ＭＳ ゴシック" w:hAnsi="ＭＳ ゴシック"/>
                <w:b/>
                <w:kern w:val="2"/>
                <w:sz w:val="21"/>
                <w:szCs w:val="24"/>
              </w:rPr>
            </w:pPr>
            <w:r w:rsidRPr="00B07354">
              <w:rPr>
                <w:rFonts w:ascii="ＭＳ ゴシック" w:eastAsia="ＭＳ ゴシック" w:hAnsi="ＭＳ ゴシック" w:hint="eastAsia"/>
                <w:b/>
                <w:kern w:val="2"/>
                <w:sz w:val="21"/>
                <w:szCs w:val="24"/>
              </w:rPr>
              <w:t>平成</w:t>
            </w:r>
            <w:r w:rsidR="00001403">
              <w:rPr>
                <w:rFonts w:ascii="ＭＳ ゴシック" w:eastAsia="ＭＳ ゴシック" w:hAnsi="ＭＳ ゴシック" w:hint="eastAsia"/>
                <w:b/>
                <w:kern w:val="2"/>
                <w:sz w:val="21"/>
                <w:szCs w:val="24"/>
              </w:rPr>
              <w:t xml:space="preserve">　　</w:t>
            </w:r>
            <w:r w:rsidRPr="00B07354">
              <w:rPr>
                <w:rFonts w:ascii="ＭＳ ゴシック" w:eastAsia="ＭＳ ゴシック" w:hAnsi="ＭＳ ゴシック" w:hint="eastAsia"/>
                <w:b/>
                <w:kern w:val="2"/>
                <w:sz w:val="21"/>
                <w:szCs w:val="24"/>
              </w:rPr>
              <w:t>年</w:t>
            </w:r>
            <w:r w:rsidR="00001403">
              <w:rPr>
                <w:rFonts w:ascii="ＭＳ ゴシック" w:eastAsia="ＭＳ ゴシック" w:hAnsi="ＭＳ ゴシック" w:hint="eastAsia"/>
                <w:b/>
                <w:kern w:val="2"/>
                <w:sz w:val="21"/>
                <w:szCs w:val="24"/>
              </w:rPr>
              <w:t xml:space="preserve">　　</w:t>
            </w:r>
            <w:r w:rsidRPr="00B07354">
              <w:rPr>
                <w:rFonts w:ascii="ＭＳ ゴシック" w:eastAsia="ＭＳ ゴシック" w:hAnsi="ＭＳ ゴシック" w:hint="eastAsia"/>
                <w:b/>
                <w:kern w:val="2"/>
                <w:sz w:val="21"/>
                <w:szCs w:val="24"/>
              </w:rPr>
              <w:t>月</w:t>
            </w:r>
            <w:r w:rsidR="00001403">
              <w:rPr>
                <w:rFonts w:ascii="ＭＳ ゴシック" w:eastAsia="ＭＳ ゴシック" w:hAnsi="ＭＳ ゴシック" w:hint="eastAsia"/>
                <w:b/>
                <w:kern w:val="2"/>
                <w:sz w:val="21"/>
                <w:szCs w:val="24"/>
              </w:rPr>
              <w:t xml:space="preserve">　　</w:t>
            </w:r>
            <w:r w:rsidRPr="00B07354">
              <w:rPr>
                <w:rFonts w:ascii="ＭＳ ゴシック" w:eastAsia="ＭＳ ゴシック" w:hAnsi="ＭＳ ゴシック" w:hint="eastAsia"/>
                <w:b/>
                <w:kern w:val="2"/>
                <w:sz w:val="21"/>
                <w:szCs w:val="24"/>
              </w:rPr>
              <w:t>日～平成</w:t>
            </w:r>
            <w:r w:rsidR="00001403">
              <w:rPr>
                <w:rFonts w:ascii="ＭＳ ゴシック" w:eastAsia="ＭＳ ゴシック" w:hAnsi="ＭＳ ゴシック" w:hint="eastAsia"/>
                <w:b/>
                <w:kern w:val="2"/>
                <w:sz w:val="21"/>
                <w:szCs w:val="24"/>
              </w:rPr>
              <w:t xml:space="preserve">　　</w:t>
            </w:r>
            <w:r w:rsidRPr="00B07354">
              <w:rPr>
                <w:rFonts w:ascii="ＭＳ ゴシック" w:eastAsia="ＭＳ ゴシック" w:hAnsi="ＭＳ ゴシック" w:hint="eastAsia"/>
                <w:b/>
                <w:kern w:val="2"/>
                <w:sz w:val="21"/>
                <w:szCs w:val="24"/>
              </w:rPr>
              <w:t>年</w:t>
            </w:r>
            <w:r w:rsidR="00001403">
              <w:rPr>
                <w:rFonts w:ascii="ＭＳ ゴシック" w:eastAsia="ＭＳ ゴシック" w:hAnsi="ＭＳ ゴシック" w:hint="eastAsia"/>
                <w:b/>
                <w:kern w:val="2"/>
                <w:sz w:val="21"/>
                <w:szCs w:val="24"/>
              </w:rPr>
              <w:t xml:space="preserve">　　</w:t>
            </w:r>
            <w:r w:rsidRPr="00B07354">
              <w:rPr>
                <w:rFonts w:ascii="ＭＳ ゴシック" w:eastAsia="ＭＳ ゴシック" w:hAnsi="ＭＳ ゴシック" w:hint="eastAsia"/>
                <w:b/>
                <w:kern w:val="2"/>
                <w:sz w:val="21"/>
                <w:szCs w:val="24"/>
              </w:rPr>
              <w:t>月</w:t>
            </w:r>
            <w:r w:rsidR="00001403">
              <w:rPr>
                <w:rFonts w:ascii="ＭＳ ゴシック" w:eastAsia="ＭＳ ゴシック" w:hAnsi="ＭＳ ゴシック" w:hint="eastAsia"/>
                <w:b/>
                <w:kern w:val="2"/>
                <w:sz w:val="21"/>
                <w:szCs w:val="24"/>
              </w:rPr>
              <w:t xml:space="preserve">　　</w:t>
            </w:r>
            <w:r w:rsidRPr="00B07354">
              <w:rPr>
                <w:rFonts w:ascii="ＭＳ ゴシック" w:eastAsia="ＭＳ ゴシック" w:hAnsi="ＭＳ ゴシック" w:hint="eastAsia"/>
                <w:b/>
                <w:kern w:val="2"/>
                <w:sz w:val="21"/>
                <w:szCs w:val="24"/>
              </w:rPr>
              <w:t>日</w:t>
            </w:r>
          </w:p>
        </w:tc>
      </w:tr>
      <w:tr w:rsidR="00634AC8" w:rsidRPr="00B07354" w:rsidTr="008140C0">
        <w:trPr>
          <w:trHeight w:val="6695"/>
        </w:trPr>
        <w:tc>
          <w:tcPr>
            <w:tcW w:w="843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634AC8" w:rsidRPr="00B07354" w:rsidRDefault="00634AC8" w:rsidP="008140C0">
            <w:pPr>
              <w:rPr>
                <w:rFonts w:ascii="ＭＳ ゴシック" w:eastAsia="ＭＳ ゴシック" w:hAnsi="ＭＳ ゴシック"/>
                <w:b/>
                <w:kern w:val="2"/>
                <w:sz w:val="21"/>
                <w:szCs w:val="24"/>
              </w:rPr>
            </w:pPr>
          </w:p>
        </w:tc>
        <w:tc>
          <w:tcPr>
            <w:tcW w:w="8554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634AC8" w:rsidRPr="00B07354" w:rsidRDefault="00634AC8" w:rsidP="008140C0">
            <w:pPr>
              <w:rPr>
                <w:rFonts w:ascii="ＭＳ ゴシック" w:eastAsia="ＭＳ ゴシック" w:hAnsi="ＭＳ ゴシック"/>
                <w:b/>
                <w:kern w:val="2"/>
                <w:sz w:val="22"/>
                <w:szCs w:val="22"/>
              </w:rPr>
            </w:pPr>
          </w:p>
          <w:p w:rsidR="00001403" w:rsidRPr="00B07354" w:rsidRDefault="00001403" w:rsidP="00001403">
            <w:pPr>
              <w:rPr>
                <w:rFonts w:ascii="ＭＳ ゴシック" w:eastAsia="ＭＳ ゴシック" w:hAnsi="ＭＳ ゴシック"/>
                <w:b/>
                <w:color w:val="0070C0"/>
                <w:kern w:val="2"/>
                <w:sz w:val="22"/>
                <w:szCs w:val="22"/>
              </w:rPr>
            </w:pPr>
          </w:p>
          <w:p w:rsidR="00634AC8" w:rsidRPr="00B07354" w:rsidRDefault="00634AC8" w:rsidP="008140C0">
            <w:pPr>
              <w:rPr>
                <w:rFonts w:ascii="ＭＳ ゴシック" w:eastAsia="ＭＳ ゴシック" w:hAnsi="ＭＳ ゴシック"/>
                <w:b/>
                <w:color w:val="0070C0"/>
                <w:kern w:val="2"/>
                <w:sz w:val="22"/>
                <w:szCs w:val="22"/>
              </w:rPr>
            </w:pPr>
          </w:p>
        </w:tc>
      </w:tr>
      <w:tr w:rsidR="00634AC8" w:rsidRPr="00B07354" w:rsidTr="00001403">
        <w:trPr>
          <w:trHeight w:val="1923"/>
        </w:trPr>
        <w:tc>
          <w:tcPr>
            <w:tcW w:w="9397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34AC8" w:rsidRPr="00B07354" w:rsidRDefault="00634AC8" w:rsidP="008140C0">
            <w:pPr>
              <w:rPr>
                <w:rFonts w:ascii="ＭＳ ゴシック" w:eastAsia="ＭＳ ゴシック" w:hAnsi="ＭＳ ゴシック"/>
                <w:b/>
                <w:kern w:val="2"/>
                <w:sz w:val="22"/>
                <w:szCs w:val="22"/>
              </w:rPr>
            </w:pPr>
            <w:r w:rsidRPr="00B07354">
              <w:rPr>
                <w:rFonts w:ascii="ＭＳ ゴシック" w:eastAsia="ＭＳ ゴシック" w:hAnsi="ＭＳ ゴシック" w:hint="eastAsia"/>
                <w:b/>
                <w:kern w:val="2"/>
                <w:sz w:val="22"/>
                <w:szCs w:val="22"/>
              </w:rPr>
              <w:t xml:space="preserve">　　上記作業をすべて終了したことを確認いたしました。</w:t>
            </w:r>
          </w:p>
          <w:p w:rsidR="00634AC8" w:rsidRPr="00B07354" w:rsidRDefault="00634AC8" w:rsidP="008140C0">
            <w:pPr>
              <w:ind w:firstLineChars="2600" w:firstLine="5742"/>
              <w:rPr>
                <w:rFonts w:ascii="ＭＳ ゴシック" w:eastAsia="ＭＳ ゴシック" w:hAnsi="ＭＳ ゴシック"/>
                <w:b/>
                <w:kern w:val="2"/>
                <w:sz w:val="22"/>
                <w:szCs w:val="22"/>
              </w:rPr>
            </w:pPr>
            <w:r w:rsidRPr="00B07354">
              <w:rPr>
                <w:rFonts w:ascii="ＭＳ ゴシック" w:eastAsia="ＭＳ ゴシック" w:hAnsi="ＭＳ ゴシック" w:hint="eastAsia"/>
                <w:b/>
                <w:kern w:val="2"/>
                <w:sz w:val="22"/>
                <w:szCs w:val="22"/>
              </w:rPr>
              <w:t>平成</w:t>
            </w:r>
            <w:r w:rsidR="00001403">
              <w:rPr>
                <w:rFonts w:ascii="ＭＳ ゴシック" w:eastAsia="ＭＳ ゴシック" w:hAnsi="ＭＳ ゴシック" w:hint="eastAsia"/>
                <w:b/>
                <w:kern w:val="2"/>
                <w:sz w:val="22"/>
                <w:szCs w:val="22"/>
              </w:rPr>
              <w:t xml:space="preserve">　　</w:t>
            </w:r>
            <w:r w:rsidRPr="00B07354">
              <w:rPr>
                <w:rFonts w:ascii="ＭＳ ゴシック" w:eastAsia="ＭＳ ゴシック" w:hAnsi="ＭＳ ゴシック" w:hint="eastAsia"/>
                <w:b/>
                <w:kern w:val="2"/>
                <w:sz w:val="22"/>
                <w:szCs w:val="22"/>
              </w:rPr>
              <w:t>年</w:t>
            </w:r>
            <w:r w:rsidR="00001403">
              <w:rPr>
                <w:rFonts w:ascii="ＭＳ ゴシック" w:eastAsia="ＭＳ ゴシック" w:hAnsi="ＭＳ ゴシック" w:hint="eastAsia"/>
                <w:b/>
                <w:kern w:val="2"/>
                <w:sz w:val="22"/>
                <w:szCs w:val="22"/>
              </w:rPr>
              <w:t xml:space="preserve">　　</w:t>
            </w:r>
            <w:r w:rsidRPr="00B07354">
              <w:rPr>
                <w:rFonts w:ascii="ＭＳ ゴシック" w:eastAsia="ＭＳ ゴシック" w:hAnsi="ＭＳ ゴシック" w:hint="eastAsia"/>
                <w:b/>
                <w:kern w:val="2"/>
                <w:sz w:val="22"/>
                <w:szCs w:val="22"/>
              </w:rPr>
              <w:t>月</w:t>
            </w:r>
            <w:r w:rsidR="00001403">
              <w:rPr>
                <w:rFonts w:ascii="ＭＳ ゴシック" w:eastAsia="ＭＳ ゴシック" w:hAnsi="ＭＳ ゴシック" w:hint="eastAsia"/>
                <w:b/>
                <w:kern w:val="2"/>
                <w:sz w:val="22"/>
                <w:szCs w:val="22"/>
              </w:rPr>
              <w:t xml:space="preserve">　　</w:t>
            </w:r>
            <w:r w:rsidRPr="00B07354">
              <w:rPr>
                <w:rFonts w:ascii="ＭＳ ゴシック" w:eastAsia="ＭＳ ゴシック" w:hAnsi="ＭＳ ゴシック" w:hint="eastAsia"/>
                <w:b/>
                <w:kern w:val="2"/>
                <w:sz w:val="22"/>
                <w:szCs w:val="22"/>
              </w:rPr>
              <w:t>日</w:t>
            </w:r>
          </w:p>
          <w:p w:rsidR="00634AC8" w:rsidRPr="00B07354" w:rsidRDefault="00634AC8" w:rsidP="008140C0">
            <w:pPr>
              <w:rPr>
                <w:rFonts w:ascii="ＭＳ ゴシック" w:eastAsia="ＭＳ ゴシック" w:hAnsi="ＭＳ ゴシック"/>
                <w:b/>
                <w:kern w:val="2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9A28693" wp14:editId="6B11A62B">
                      <wp:simplePos x="0" y="0"/>
                      <wp:positionH relativeFrom="column">
                        <wp:posOffset>4291965</wp:posOffset>
                      </wp:positionH>
                      <wp:positionV relativeFrom="paragraph">
                        <wp:posOffset>179070</wp:posOffset>
                      </wp:positionV>
                      <wp:extent cx="584835" cy="303530"/>
                      <wp:effectExtent l="0" t="0" r="0" b="0"/>
                      <wp:wrapNone/>
                      <wp:docPr id="35" name="テキスト ボック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84835" cy="3035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634AC8" w:rsidRPr="00001403" w:rsidRDefault="00634AC8" w:rsidP="00634AC8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01403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会社印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9A2869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4" o:spid="_x0000_s1026" type="#_x0000_t202" style="position:absolute;left:0;text-align:left;margin-left:337.95pt;margin-top:14.1pt;width:46.05pt;height:23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" filled="f" stroked="f" strokeweight=".5pt">
                      <v:path arrowok="t"/>
                      <v:textbox>
                        <w:txbxContent>
                          <w:p w:rsidR="00634AC8" w:rsidRPr="00001403" w:rsidRDefault="00634AC8" w:rsidP="00634AC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0140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会社印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F20B33D" wp14:editId="4488E920">
                      <wp:simplePos x="0" y="0"/>
                      <wp:positionH relativeFrom="column">
                        <wp:posOffset>4267200</wp:posOffset>
                      </wp:positionH>
                      <wp:positionV relativeFrom="paragraph">
                        <wp:posOffset>27940</wp:posOffset>
                      </wp:positionV>
                      <wp:extent cx="678180" cy="593725"/>
                      <wp:effectExtent l="0" t="0" r="26670" b="15875"/>
                      <wp:wrapNone/>
                      <wp:docPr id="34" name="円/楕円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78180" cy="59372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579781C" id="円/楕円 3" o:spid="_x0000_s1026" style="position:absolute;left:0;text-align:left;margin-left:336pt;margin-top:2.2pt;width:53.4pt;height:4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" filled="f" strokecolor="black [3213]" strokeweight="1pt">
                      <v:path arrowok="t"/>
                    </v:oval>
                  </w:pict>
                </mc:Fallback>
              </mc:AlternateContent>
            </w:r>
            <w:r w:rsidRPr="00B07354">
              <w:rPr>
                <w:rFonts w:ascii="ＭＳ ゴシック" w:eastAsia="ＭＳ ゴシック" w:hAnsi="ＭＳ ゴシック" w:hint="eastAsia"/>
                <w:b/>
                <w:kern w:val="2"/>
                <w:sz w:val="22"/>
                <w:szCs w:val="22"/>
              </w:rPr>
              <w:t xml:space="preserve">　　　　　　　　　　　　　　　</w:t>
            </w:r>
          </w:p>
          <w:p w:rsidR="00634AC8" w:rsidRPr="00001403" w:rsidRDefault="00001403" w:rsidP="008140C0">
            <w:pPr>
              <w:ind w:firstLineChars="1600" w:firstLine="3520"/>
              <w:rPr>
                <w:rFonts w:ascii="ＭＳ ゴシック" w:eastAsia="ＭＳ ゴシック" w:hAnsi="ＭＳ ゴシック"/>
                <w:color w:val="0070C0"/>
                <w:kern w:val="2"/>
                <w:sz w:val="22"/>
                <w:szCs w:val="22"/>
              </w:rPr>
            </w:pPr>
            <w:r w:rsidRPr="00001403">
              <w:rPr>
                <w:rFonts w:ascii="ＭＳ ゴシック" w:eastAsia="ＭＳ ゴシック" w:hAnsi="ＭＳ ゴシック" w:hint="eastAsia"/>
                <w:kern w:val="2"/>
                <w:sz w:val="22"/>
                <w:szCs w:val="22"/>
              </w:rPr>
              <w:t>社名</w:t>
            </w:r>
          </w:p>
          <w:p w:rsidR="00634AC8" w:rsidRPr="00B07354" w:rsidRDefault="00634AC8" w:rsidP="008140C0">
            <w:pPr>
              <w:rPr>
                <w:rFonts w:ascii="ＭＳ ゴシック" w:eastAsia="ＭＳ ゴシック" w:hAnsi="ＭＳ ゴシック"/>
                <w:b/>
                <w:kern w:val="2"/>
                <w:sz w:val="22"/>
                <w:szCs w:val="22"/>
              </w:rPr>
            </w:pPr>
            <w:r w:rsidRPr="00001403">
              <w:rPr>
                <w:rFonts w:ascii="ＭＳ ゴシック" w:eastAsia="ＭＳ ゴシック" w:hAnsi="ＭＳ ゴシック" w:hint="eastAsia"/>
                <w:color w:val="0070C0"/>
                <w:kern w:val="2"/>
                <w:sz w:val="22"/>
                <w:szCs w:val="22"/>
              </w:rPr>
              <w:t xml:space="preserve">　　　　　　　　　　　　　　　　</w:t>
            </w:r>
            <w:r w:rsidR="00001403" w:rsidRPr="00001403">
              <w:rPr>
                <w:rFonts w:ascii="ＭＳ ゴシック" w:eastAsia="ＭＳ ゴシック" w:hAnsi="ＭＳ ゴシック" w:hint="eastAsia"/>
                <w:kern w:val="2"/>
                <w:sz w:val="22"/>
                <w:szCs w:val="22"/>
              </w:rPr>
              <w:t>担当</w:t>
            </w:r>
          </w:p>
        </w:tc>
        <w:bookmarkStart w:id="0" w:name="_GoBack"/>
        <w:bookmarkEnd w:id="0"/>
      </w:tr>
    </w:tbl>
    <w:p w:rsidR="00664685" w:rsidRPr="00634AC8" w:rsidRDefault="00664685"/>
    <w:sectPr w:rsidR="00664685" w:rsidRPr="00634AC8" w:rsidSect="00634AC8">
      <w:pgSz w:w="11906" w:h="16838" w:code="9"/>
      <w:pgMar w:top="1247" w:right="1247" w:bottom="737" w:left="1247" w:header="851" w:footer="992" w:gutter="0"/>
      <w:cols w:space="425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AC8"/>
    <w:rsid w:val="00001403"/>
    <w:rsid w:val="00634AC8"/>
    <w:rsid w:val="00664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9B06597"/>
  <w15:chartTrackingRefBased/>
  <w15:docId w15:val="{AFF24488-ADB1-43C7-A36B-1CD54C987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HG丸ｺﾞｼｯｸM-PRO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634AC8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秋葉茂夫</dc:creator>
  <cp:keywords/>
  <dc:description/>
  <cp:lastModifiedBy>秋葉茂夫</cp:lastModifiedBy>
  <cp:revision>2</cp:revision>
  <dcterms:created xsi:type="dcterms:W3CDTF">2017-04-24T01:36:00Z</dcterms:created>
  <dcterms:modified xsi:type="dcterms:W3CDTF">2017-04-24T01:36:00Z</dcterms:modified>
</cp:coreProperties>
</file>